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24A3" w14:textId="77777777" w:rsidR="009B2E98" w:rsidRDefault="009B2E98" w:rsidP="009B2E98">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41A9069" w14:textId="77777777" w:rsidR="00514464" w:rsidRPr="00514464" w:rsidRDefault="00514464" w:rsidP="00514464">
      <w:pPr>
        <w:jc w:val="center"/>
        <w:rPr>
          <w:rFonts w:ascii="Nexa Bold" w:hAnsi="Nexa Bold" w:cstheme="minorHAnsi"/>
          <w:b/>
          <w:color w:val="00B0F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14464">
        <w:rPr>
          <w:rFonts w:ascii="Nexa Bold" w:hAnsi="Nexa Bold" w:cstheme="minorHAnsi"/>
          <w:b/>
          <w:color w:val="00B0F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THE ALCHEMY OF ALIGNED ACTION ACTUALISES DREAMS </w:t>
      </w:r>
    </w:p>
    <w:p w14:paraId="47E14654" w14:textId="77777777" w:rsidR="009B2E98" w:rsidRPr="009B2E98" w:rsidRDefault="009B2E98" w:rsidP="00FB568F">
      <w:pPr>
        <w:rPr>
          <w:rFonts w:ascii="Nexa Light" w:hAnsi="Nexa Light" w:cstheme="minorHAnsi"/>
          <w:b/>
          <w:sz w:val="26"/>
          <w:szCs w:val="26"/>
          <w:lang w:val="en-US"/>
        </w:rPr>
      </w:pPr>
    </w:p>
    <w:p w14:paraId="513FF562"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What </w:t>
      </w:r>
      <w:proofErr w:type="gramStart"/>
      <w:r w:rsidRPr="00514464">
        <w:rPr>
          <w:rFonts w:ascii="Nexa Light" w:hAnsi="Nexa Light" w:cstheme="minorHAnsi"/>
          <w:sz w:val="26"/>
          <w:szCs w:val="26"/>
        </w:rPr>
        <w:t>make</w:t>
      </w:r>
      <w:proofErr w:type="gramEnd"/>
      <w:r w:rsidRPr="00514464">
        <w:rPr>
          <w:rFonts w:ascii="Nexa Light" w:hAnsi="Nexa Light" w:cstheme="minorHAnsi"/>
          <w:sz w:val="26"/>
          <w:szCs w:val="26"/>
        </w:rPr>
        <w:t xml:space="preserve"> people feel ALIVE is GROWTH.  </w:t>
      </w:r>
    </w:p>
    <w:p w14:paraId="1DB58BDE"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Aligned Action activates &amp; </w:t>
      </w:r>
      <w:proofErr w:type="spellStart"/>
      <w:r w:rsidRPr="00514464">
        <w:rPr>
          <w:rFonts w:ascii="Nexa Light" w:hAnsi="Nexa Light" w:cstheme="minorHAnsi"/>
          <w:sz w:val="26"/>
          <w:szCs w:val="26"/>
        </w:rPr>
        <w:t>actualises</w:t>
      </w:r>
      <w:proofErr w:type="spellEnd"/>
      <w:r w:rsidRPr="00514464">
        <w:rPr>
          <w:rFonts w:ascii="Nexa Light" w:hAnsi="Nexa Light" w:cstheme="minorHAnsi"/>
          <w:sz w:val="26"/>
          <w:szCs w:val="26"/>
        </w:rPr>
        <w:t xml:space="preserve"> your potential that is </w:t>
      </w:r>
      <w:proofErr w:type="gramStart"/>
      <w:r w:rsidRPr="00514464">
        <w:rPr>
          <w:rFonts w:ascii="Nexa Light" w:hAnsi="Nexa Light" w:cstheme="minorHAnsi"/>
          <w:sz w:val="26"/>
          <w:szCs w:val="26"/>
        </w:rPr>
        <w:t>wanting</w:t>
      </w:r>
      <w:proofErr w:type="gramEnd"/>
      <w:r w:rsidRPr="00514464">
        <w:rPr>
          <w:rFonts w:ascii="Nexa Light" w:hAnsi="Nexa Light" w:cstheme="minorHAnsi"/>
          <w:sz w:val="26"/>
          <w:szCs w:val="26"/>
        </w:rPr>
        <w:t xml:space="preserve"> to awaken the life FORCE that brings you ALIVE. </w:t>
      </w:r>
    </w:p>
    <w:p w14:paraId="58C38044"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Alchemy Meaning   - </w:t>
      </w:r>
      <w:r w:rsidRPr="00514464">
        <w:rPr>
          <w:rFonts w:ascii="Nexa Light" w:hAnsi="Nexa Light" w:cstheme="minorHAnsi"/>
          <w:i/>
          <w:sz w:val="26"/>
          <w:szCs w:val="26"/>
        </w:rPr>
        <w:t>“A seemingly magical process of transformation or creation”</w:t>
      </w:r>
    </w:p>
    <w:p w14:paraId="5F1C8884"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Aligned action is an activator </w:t>
      </w:r>
      <w:proofErr w:type="spellStart"/>
      <w:r w:rsidRPr="00514464">
        <w:rPr>
          <w:rFonts w:ascii="Nexa Light" w:hAnsi="Nexa Light" w:cstheme="minorHAnsi"/>
          <w:sz w:val="26"/>
          <w:szCs w:val="26"/>
        </w:rPr>
        <w:t>actualising</w:t>
      </w:r>
      <w:proofErr w:type="spellEnd"/>
      <w:r w:rsidRPr="00514464">
        <w:rPr>
          <w:rFonts w:ascii="Nexa Light" w:hAnsi="Nexa Light" w:cstheme="minorHAnsi"/>
          <w:sz w:val="26"/>
          <w:szCs w:val="26"/>
        </w:rPr>
        <w:t xml:space="preserve"> the unseen into the seen.  </w:t>
      </w:r>
    </w:p>
    <w:p w14:paraId="64AE2BA8"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Consist action is the mastery vs impulsive spurts.   The momentum builds and this creates what we call RAPID QUANTUM SHIFTS.   </w:t>
      </w:r>
    </w:p>
    <w:p w14:paraId="08CDC7F7"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Loving Action breaks the Habit of Human Behavior and ritualizes the art of awakening Human Potential.   </w:t>
      </w:r>
    </w:p>
    <w:p w14:paraId="597D12D7"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For this to occur we need to CONTINUALLY look at H.O.W we can create NEW experiences to experience new thing.    </w:t>
      </w:r>
    </w:p>
    <w:p w14:paraId="2E48A038"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Courage doesn’t come without fear. The most successful people have re-created their relationship with fear to be the activator of their potential.  They know by taking ALIGNED ACTION the illusion of fear alchemizes to create the desired outcome.</w:t>
      </w:r>
    </w:p>
    <w:p w14:paraId="33373D37"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They see failure as feedback and take-action accordingly vs re-act and shrink back into the comfort of the known.  When we sit on the fence doubts, uncertainly and fear </w:t>
      </w:r>
      <w:proofErr w:type="gramStart"/>
      <w:r w:rsidRPr="00514464">
        <w:rPr>
          <w:rFonts w:ascii="Nexa Light" w:hAnsi="Nexa Light" w:cstheme="minorHAnsi"/>
          <w:sz w:val="26"/>
          <w:szCs w:val="26"/>
        </w:rPr>
        <w:t>take</w:t>
      </w:r>
      <w:proofErr w:type="gramEnd"/>
      <w:r w:rsidRPr="00514464">
        <w:rPr>
          <w:rFonts w:ascii="Nexa Light" w:hAnsi="Nexa Light" w:cstheme="minorHAnsi"/>
          <w:sz w:val="26"/>
          <w:szCs w:val="26"/>
        </w:rPr>
        <w:t xml:space="preserve"> over and dilute your potency and you stagnate blocking the flow of life. </w:t>
      </w:r>
    </w:p>
    <w:p w14:paraId="69343BA6" w14:textId="77777777" w:rsidR="00514464" w:rsidRPr="00514464" w:rsidRDefault="00514464" w:rsidP="00514464">
      <w:pPr>
        <w:rPr>
          <w:rFonts w:ascii="Nexa Light" w:hAnsi="Nexa Light" w:cstheme="minorHAnsi"/>
          <w:sz w:val="26"/>
          <w:szCs w:val="26"/>
        </w:rPr>
      </w:pPr>
      <w:r w:rsidRPr="00514464">
        <w:rPr>
          <w:rFonts w:ascii="Nexa Light" w:hAnsi="Nexa Light" w:cstheme="minorHAnsi"/>
          <w:sz w:val="26"/>
          <w:szCs w:val="26"/>
        </w:rPr>
        <w:t xml:space="preserve">When you stand in CERTAINY you are anchored to your KNOWING in alignment to your highest truth and are unwavering in H.O.W you SHOW UP!!   </w:t>
      </w:r>
    </w:p>
    <w:p w14:paraId="0A72BA65" w14:textId="77777777" w:rsidR="00514464" w:rsidRDefault="00514464" w:rsidP="00FB568F">
      <w:pPr>
        <w:rPr>
          <w:rFonts w:ascii="Nexa Light" w:hAnsi="Nexa Light" w:cs="Arial"/>
          <w:b/>
          <w:sz w:val="26"/>
          <w:szCs w:val="26"/>
          <w:lang w:val="en-US"/>
        </w:rPr>
      </w:pPr>
    </w:p>
    <w:p w14:paraId="468FEFA0" w14:textId="77777777" w:rsidR="00514464" w:rsidRDefault="00514464" w:rsidP="00514464">
      <w:pPr>
        <w:pStyle w:val="NormalWeb"/>
        <w:shd w:val="clear" w:color="auto" w:fill="FFFFFF"/>
        <w:spacing w:before="0" w:beforeAutospacing="0" w:after="375" w:afterAutospacing="0" w:line="360" w:lineRule="atLeast"/>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449">
        <w:rPr>
          <w:rFonts w:ascii="Arial" w:hAnsi="Arial" w:cs="Arial"/>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Activation process - </w:t>
      </w:r>
      <w:r w:rsidRPr="00192449">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9E32BA" w14:textId="77777777" w:rsidR="00514464" w:rsidRPr="00514464" w:rsidRDefault="00514464" w:rsidP="00514464">
      <w:pPr>
        <w:numPr>
          <w:ilvl w:val="0"/>
          <w:numId w:val="1"/>
        </w:numPr>
        <w:rPr>
          <w:rFonts w:ascii="Nexa Light" w:hAnsi="Nexa Light"/>
          <w:sz w:val="26"/>
          <w:szCs w:val="26"/>
          <w:lang w:val="en-US"/>
        </w:rPr>
      </w:pPr>
      <w:r w:rsidRPr="00514464">
        <w:rPr>
          <w:rFonts w:ascii="Nexa Light" w:hAnsi="Nexa Light"/>
          <w:sz w:val="26"/>
          <w:szCs w:val="26"/>
          <w:lang w:val="en-US"/>
        </w:rPr>
        <w:t xml:space="preserve">What’s been sitting on your to-do for too long?  Your greatest opportunities for growth lie in areas you are avoiding, fearing, resisting or believe you don’t know how to do.  Where is life giving you feedback?  </w:t>
      </w:r>
    </w:p>
    <w:p w14:paraId="6D0CE714" w14:textId="77777777" w:rsidR="00514464" w:rsidRPr="00514464" w:rsidRDefault="00514464" w:rsidP="00514464">
      <w:pPr>
        <w:rPr>
          <w:rFonts w:ascii="Nexa Light" w:hAnsi="Nexa Light"/>
          <w:sz w:val="26"/>
          <w:szCs w:val="26"/>
          <w:lang w:val="en-US"/>
        </w:rPr>
      </w:pPr>
    </w:p>
    <w:p w14:paraId="2309DE7B" w14:textId="77777777" w:rsidR="00514464" w:rsidRDefault="00514464" w:rsidP="00514464">
      <w:pPr>
        <w:rPr>
          <w:rFonts w:ascii="Nexa Light" w:hAnsi="Nexa Light"/>
          <w:sz w:val="26"/>
          <w:szCs w:val="26"/>
        </w:rPr>
      </w:pPr>
    </w:p>
    <w:p w14:paraId="4489E73E" w14:textId="77777777" w:rsidR="00514464" w:rsidRPr="00514464" w:rsidRDefault="00514464" w:rsidP="00514464">
      <w:pPr>
        <w:rPr>
          <w:rFonts w:ascii="Nexa Light" w:hAnsi="Nexa Light"/>
          <w:sz w:val="26"/>
          <w:szCs w:val="26"/>
        </w:rPr>
      </w:pPr>
    </w:p>
    <w:p w14:paraId="4CA8E408" w14:textId="77777777" w:rsidR="00514464" w:rsidRDefault="00514464" w:rsidP="00514464">
      <w:pPr>
        <w:rPr>
          <w:rFonts w:ascii="Nexa Light" w:hAnsi="Nexa Light"/>
          <w:sz w:val="26"/>
          <w:szCs w:val="26"/>
        </w:rPr>
      </w:pPr>
    </w:p>
    <w:p w14:paraId="6E65664B" w14:textId="77777777" w:rsidR="00514464" w:rsidRPr="00514464" w:rsidRDefault="00514464" w:rsidP="00514464">
      <w:pPr>
        <w:rPr>
          <w:rFonts w:ascii="Nexa Light" w:hAnsi="Nexa Light"/>
          <w:sz w:val="26"/>
          <w:szCs w:val="26"/>
        </w:rPr>
      </w:pPr>
    </w:p>
    <w:p w14:paraId="0640EE76" w14:textId="77777777" w:rsidR="00514464" w:rsidRPr="00514464" w:rsidRDefault="00514464" w:rsidP="00514464">
      <w:pPr>
        <w:rPr>
          <w:rFonts w:ascii="Nexa Light" w:hAnsi="Nexa Light"/>
          <w:sz w:val="26"/>
          <w:szCs w:val="26"/>
        </w:rPr>
      </w:pPr>
    </w:p>
    <w:p w14:paraId="0408D965" w14:textId="77777777" w:rsidR="00514464" w:rsidRPr="00514464" w:rsidRDefault="00514464" w:rsidP="00514464">
      <w:pPr>
        <w:rPr>
          <w:rFonts w:ascii="Nexa Light" w:hAnsi="Nexa Light"/>
          <w:sz w:val="26"/>
          <w:szCs w:val="26"/>
        </w:rPr>
      </w:pPr>
    </w:p>
    <w:p w14:paraId="6288B7D4" w14:textId="77777777" w:rsidR="00514464" w:rsidRPr="00514464" w:rsidRDefault="00514464" w:rsidP="00514464">
      <w:pPr>
        <w:numPr>
          <w:ilvl w:val="0"/>
          <w:numId w:val="1"/>
        </w:numPr>
        <w:rPr>
          <w:rFonts w:ascii="Nexa Light" w:hAnsi="Nexa Light"/>
          <w:sz w:val="26"/>
          <w:szCs w:val="26"/>
          <w:lang w:val="en-US"/>
        </w:rPr>
      </w:pPr>
      <w:r w:rsidRPr="00514464">
        <w:rPr>
          <w:rFonts w:ascii="Nexa Light" w:hAnsi="Nexa Light"/>
          <w:sz w:val="26"/>
          <w:szCs w:val="26"/>
          <w:lang w:val="en-US"/>
        </w:rPr>
        <w:t xml:space="preserve">H.O.W (Holy Ownership Within) have you been integrating each week’s activation processes?   Did you do a few of the steps “here and there” or have you been committed to activating each week through aligned action to LIVE your life mastery?   Review and fill in the blanks if need be.  </w:t>
      </w:r>
    </w:p>
    <w:p w14:paraId="32012C70" w14:textId="77777777" w:rsidR="00514464" w:rsidRPr="00514464" w:rsidRDefault="00514464" w:rsidP="00514464">
      <w:pPr>
        <w:rPr>
          <w:rFonts w:ascii="Nexa Light" w:hAnsi="Nexa Light"/>
          <w:sz w:val="26"/>
          <w:szCs w:val="26"/>
        </w:rPr>
      </w:pPr>
    </w:p>
    <w:p w14:paraId="72129828" w14:textId="77777777" w:rsidR="00514464" w:rsidRDefault="00514464" w:rsidP="00514464">
      <w:pPr>
        <w:rPr>
          <w:rFonts w:ascii="Nexa Light" w:hAnsi="Nexa Light"/>
          <w:sz w:val="26"/>
          <w:szCs w:val="26"/>
          <w:lang w:val="en-US"/>
        </w:rPr>
      </w:pPr>
    </w:p>
    <w:p w14:paraId="43122E87" w14:textId="77777777" w:rsidR="00514464" w:rsidRDefault="00514464" w:rsidP="00514464">
      <w:pPr>
        <w:rPr>
          <w:rFonts w:ascii="Nexa Light" w:hAnsi="Nexa Light"/>
          <w:sz w:val="26"/>
          <w:szCs w:val="26"/>
          <w:lang w:val="en-US"/>
        </w:rPr>
      </w:pPr>
    </w:p>
    <w:p w14:paraId="2B8FBE72" w14:textId="77777777" w:rsidR="00514464" w:rsidRPr="00514464" w:rsidRDefault="00514464" w:rsidP="00514464">
      <w:pPr>
        <w:rPr>
          <w:rFonts w:ascii="Nexa Light" w:hAnsi="Nexa Light"/>
          <w:sz w:val="26"/>
          <w:szCs w:val="26"/>
          <w:lang w:val="en-US"/>
        </w:rPr>
      </w:pPr>
    </w:p>
    <w:p w14:paraId="4E641DB5" w14:textId="77777777" w:rsidR="00514464" w:rsidRPr="00514464" w:rsidRDefault="00514464" w:rsidP="00514464">
      <w:pPr>
        <w:rPr>
          <w:rFonts w:ascii="Nexa Light" w:hAnsi="Nexa Light"/>
          <w:sz w:val="26"/>
          <w:szCs w:val="26"/>
        </w:rPr>
      </w:pPr>
    </w:p>
    <w:p w14:paraId="71D4873C" w14:textId="77777777" w:rsidR="00514464" w:rsidRPr="00514464" w:rsidRDefault="00514464" w:rsidP="00514464">
      <w:pPr>
        <w:rPr>
          <w:rFonts w:ascii="Nexa Light" w:hAnsi="Nexa Light"/>
          <w:sz w:val="26"/>
          <w:szCs w:val="26"/>
          <w:lang w:val="en-US"/>
        </w:rPr>
      </w:pPr>
    </w:p>
    <w:p w14:paraId="01550AE0" w14:textId="77777777" w:rsidR="00514464" w:rsidRDefault="00514464" w:rsidP="00514464">
      <w:pPr>
        <w:rPr>
          <w:rFonts w:ascii="Nexa Light" w:hAnsi="Nexa Light"/>
          <w:sz w:val="26"/>
          <w:szCs w:val="26"/>
          <w:lang w:val="en-US"/>
        </w:rPr>
      </w:pPr>
    </w:p>
    <w:p w14:paraId="79790877" w14:textId="77777777" w:rsidR="00514464" w:rsidRPr="00514464" w:rsidRDefault="00514464" w:rsidP="00514464">
      <w:pPr>
        <w:rPr>
          <w:rFonts w:ascii="Nexa Light" w:hAnsi="Nexa Light"/>
          <w:sz w:val="26"/>
          <w:szCs w:val="26"/>
          <w:lang w:val="en-US"/>
        </w:rPr>
      </w:pPr>
    </w:p>
    <w:p w14:paraId="368EF371" w14:textId="3C4E37F4" w:rsidR="00514464" w:rsidRPr="00514464" w:rsidRDefault="00514464" w:rsidP="00514464">
      <w:pPr>
        <w:numPr>
          <w:ilvl w:val="0"/>
          <w:numId w:val="1"/>
        </w:numPr>
        <w:rPr>
          <w:rFonts w:ascii="Nexa Light" w:hAnsi="Nexa Light"/>
          <w:sz w:val="26"/>
          <w:szCs w:val="26"/>
          <w:lang w:val="en-US"/>
        </w:rPr>
      </w:pPr>
      <w:r w:rsidRPr="00514464">
        <w:rPr>
          <w:rFonts w:ascii="Nexa Light" w:hAnsi="Nexa Light"/>
          <w:sz w:val="26"/>
          <w:szCs w:val="26"/>
          <w:lang w:val="en-US"/>
        </w:rPr>
        <w:t xml:space="preserve">Return to your eight soul pillars from week one and review your 1 -10 score. Are you taking action that is “moving the needle” towards each pillars desire?  Focus on the weakest pillars or the ones you have become “Comfortable” in and create </w:t>
      </w:r>
      <w:r w:rsidRPr="00514464">
        <w:rPr>
          <w:rFonts w:ascii="Nexa Light" w:hAnsi="Nexa Light"/>
          <w:b/>
          <w:sz w:val="26"/>
          <w:szCs w:val="26"/>
          <w:lang w:val="en-US"/>
        </w:rPr>
        <w:t>NEW DAILY ALIGNED ACTIONS</w:t>
      </w:r>
      <w:r>
        <w:rPr>
          <w:rFonts w:ascii="Nexa Light" w:hAnsi="Nexa Light"/>
          <w:sz w:val="26"/>
          <w:szCs w:val="26"/>
          <w:lang w:val="en-US"/>
        </w:rPr>
        <w:t xml:space="preserve"> </w:t>
      </w:r>
      <w:r w:rsidRPr="00514464">
        <w:rPr>
          <w:rFonts w:ascii="Nexa Light" w:hAnsi="Nexa Light"/>
          <w:sz w:val="26"/>
          <w:szCs w:val="26"/>
          <w:lang w:val="en-US"/>
        </w:rPr>
        <w:t>that will stretch you 10 % beyond the known.</w:t>
      </w:r>
    </w:p>
    <w:p w14:paraId="251DF525" w14:textId="77777777" w:rsidR="00514464" w:rsidRPr="00514464" w:rsidRDefault="00514464" w:rsidP="00514464">
      <w:pPr>
        <w:rPr>
          <w:rFonts w:ascii="Nexa Light" w:hAnsi="Nexa Light"/>
          <w:sz w:val="26"/>
          <w:szCs w:val="26"/>
          <w:lang w:val="en-US"/>
        </w:rPr>
      </w:pPr>
      <w:bookmarkStart w:id="0" w:name="_GoBack"/>
      <w:bookmarkEnd w:id="0"/>
    </w:p>
    <w:p w14:paraId="09524923" w14:textId="77777777" w:rsidR="00514464" w:rsidRPr="00514464" w:rsidRDefault="00514464" w:rsidP="00514464">
      <w:pPr>
        <w:rPr>
          <w:rFonts w:ascii="Nexa Light" w:hAnsi="Nexa Light"/>
          <w:sz w:val="26"/>
          <w:szCs w:val="26"/>
          <w:lang w:val="en-US"/>
        </w:rPr>
      </w:pPr>
    </w:p>
    <w:p w14:paraId="34CC7C23" w14:textId="77777777" w:rsidR="00514464" w:rsidRPr="00514464" w:rsidRDefault="00514464" w:rsidP="00514464">
      <w:pPr>
        <w:rPr>
          <w:rFonts w:ascii="Nexa Light" w:hAnsi="Nexa Light"/>
          <w:sz w:val="26"/>
          <w:szCs w:val="26"/>
          <w:lang w:val="en-US"/>
        </w:rPr>
      </w:pPr>
    </w:p>
    <w:p w14:paraId="23C31BF0" w14:textId="77777777" w:rsidR="00514464" w:rsidRPr="00514464" w:rsidRDefault="00514464" w:rsidP="00514464">
      <w:pPr>
        <w:rPr>
          <w:rFonts w:ascii="Nexa Light" w:hAnsi="Nexa Light"/>
          <w:sz w:val="26"/>
          <w:szCs w:val="26"/>
          <w:lang w:val="en-US"/>
        </w:rPr>
      </w:pPr>
    </w:p>
    <w:p w14:paraId="0F139C22" w14:textId="77777777" w:rsidR="00514464" w:rsidRPr="00514464" w:rsidRDefault="00514464" w:rsidP="00514464">
      <w:pPr>
        <w:rPr>
          <w:rFonts w:ascii="Nexa Light" w:hAnsi="Nexa Light"/>
          <w:sz w:val="26"/>
          <w:szCs w:val="26"/>
          <w:lang w:val="en-US"/>
        </w:rPr>
      </w:pPr>
      <w:r w:rsidRPr="00514464">
        <w:rPr>
          <w:rFonts w:ascii="Nexa Light" w:hAnsi="Nexa Light"/>
          <w:sz w:val="26"/>
          <w:szCs w:val="26"/>
          <w:lang w:val="en-US"/>
        </w:rPr>
        <w:t xml:space="preserve">   </w:t>
      </w:r>
    </w:p>
    <w:p w14:paraId="7E5984F0" w14:textId="77777777" w:rsidR="00514464" w:rsidRPr="00514464" w:rsidRDefault="00514464" w:rsidP="00514464">
      <w:pPr>
        <w:rPr>
          <w:rFonts w:ascii="Nexa Light" w:hAnsi="Nexa Light"/>
          <w:sz w:val="26"/>
          <w:szCs w:val="26"/>
        </w:rPr>
      </w:pPr>
    </w:p>
    <w:p w14:paraId="2873E619" w14:textId="77777777" w:rsidR="00514464" w:rsidRPr="00514464" w:rsidRDefault="00514464" w:rsidP="00514464">
      <w:pPr>
        <w:rPr>
          <w:rFonts w:ascii="Nexa Light" w:hAnsi="Nexa Light"/>
          <w:sz w:val="26"/>
          <w:szCs w:val="26"/>
        </w:rPr>
      </w:pPr>
    </w:p>
    <w:p w14:paraId="014F123F" w14:textId="77777777" w:rsidR="00514464" w:rsidRPr="00514464" w:rsidRDefault="00514464" w:rsidP="00514464">
      <w:pPr>
        <w:numPr>
          <w:ilvl w:val="0"/>
          <w:numId w:val="1"/>
        </w:numPr>
        <w:rPr>
          <w:rFonts w:ascii="Nexa Light" w:hAnsi="Nexa Light"/>
          <w:sz w:val="26"/>
          <w:szCs w:val="26"/>
          <w:lang w:val="en-US"/>
        </w:rPr>
      </w:pPr>
      <w:r w:rsidRPr="00514464">
        <w:rPr>
          <w:rFonts w:ascii="Nexa Light" w:hAnsi="Nexa Light"/>
          <w:sz w:val="26"/>
          <w:szCs w:val="26"/>
          <w:lang w:val="en-US"/>
        </w:rPr>
        <w:t xml:space="preserve">Create an inner circle of 7 “influencers” … people who inspire and activate you.    These people can be a combination of visionary leaders you follow virtually &amp; people who you physically connect with who “feed” your soul?   Then aim to have daily/ weekly contact with them, their content and study what inspires you about them…as it’s the very thing that </w:t>
      </w:r>
      <w:proofErr w:type="gramStart"/>
      <w:r w:rsidRPr="00514464">
        <w:rPr>
          <w:rFonts w:ascii="Nexa Light" w:hAnsi="Nexa Light"/>
          <w:sz w:val="26"/>
          <w:szCs w:val="26"/>
          <w:lang w:val="en-US"/>
        </w:rPr>
        <w:t>is wanting</w:t>
      </w:r>
      <w:proofErr w:type="gramEnd"/>
      <w:r w:rsidRPr="00514464">
        <w:rPr>
          <w:rFonts w:ascii="Nexa Light" w:hAnsi="Nexa Light"/>
          <w:sz w:val="26"/>
          <w:szCs w:val="26"/>
          <w:lang w:val="en-US"/>
        </w:rPr>
        <w:t xml:space="preserve"> to activate within YOU.  </w:t>
      </w:r>
    </w:p>
    <w:p w14:paraId="517BA119" w14:textId="77777777" w:rsidR="00514464" w:rsidRPr="00514464" w:rsidRDefault="00514464" w:rsidP="00514464">
      <w:pPr>
        <w:rPr>
          <w:rFonts w:ascii="Nexa Light" w:hAnsi="Nexa Light"/>
          <w:sz w:val="26"/>
          <w:szCs w:val="26"/>
        </w:rPr>
      </w:pPr>
    </w:p>
    <w:p w14:paraId="43C14851" w14:textId="77777777" w:rsidR="00615414" w:rsidRPr="00514464" w:rsidRDefault="00615414" w:rsidP="00514464">
      <w:pPr>
        <w:rPr>
          <w:sz w:val="26"/>
          <w:szCs w:val="26"/>
        </w:rPr>
      </w:pPr>
    </w:p>
    <w:sectPr w:rsidR="00615414" w:rsidRPr="005144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CDBA8" w14:textId="77777777" w:rsidR="00795115" w:rsidRDefault="00795115" w:rsidP="003602E3">
      <w:pPr>
        <w:spacing w:after="0" w:line="240" w:lineRule="auto"/>
      </w:pPr>
      <w:r>
        <w:separator/>
      </w:r>
    </w:p>
  </w:endnote>
  <w:endnote w:type="continuationSeparator" w:id="0">
    <w:p w14:paraId="035A5232" w14:textId="77777777" w:rsidR="00795115" w:rsidRDefault="00795115" w:rsidP="003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xa Bold">
    <w:panose1 w:val="00000000000000000000"/>
    <w:charset w:val="00"/>
    <w:family w:val="modern"/>
    <w:notTrueType/>
    <w:pitch w:val="variable"/>
    <w:sig w:usb0="800000AF" w:usb1="4000004A" w:usb2="00000000" w:usb3="00000000" w:csb0="00000001" w:csb1="00000000"/>
  </w:font>
  <w:font w:name="Nexa Light">
    <w:panose1 w:val="00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4D22" w14:textId="77777777" w:rsidR="003602E3" w:rsidRDefault="0036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A6D92" w14:textId="77777777" w:rsidR="003602E3" w:rsidRDefault="00360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73CD" w14:textId="77777777" w:rsidR="003602E3" w:rsidRDefault="003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B9159" w14:textId="77777777" w:rsidR="00795115" w:rsidRDefault="00795115" w:rsidP="003602E3">
      <w:pPr>
        <w:spacing w:after="0" w:line="240" w:lineRule="auto"/>
      </w:pPr>
      <w:r>
        <w:separator/>
      </w:r>
    </w:p>
  </w:footnote>
  <w:footnote w:type="continuationSeparator" w:id="0">
    <w:p w14:paraId="5631E99A" w14:textId="77777777" w:rsidR="00795115" w:rsidRDefault="00795115" w:rsidP="0036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DE11" w14:textId="77777777" w:rsidR="003602E3" w:rsidRDefault="00795115">
    <w:pPr>
      <w:pStyle w:val="Header"/>
    </w:pPr>
    <w:r>
      <w:rPr>
        <w:noProof/>
        <w:lang w:eastAsia="en-PH"/>
      </w:rPr>
      <w:pict w14:anchorId="4256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9" o:spid="_x0000_s2050" type="#_x0000_t75" style="position:absolute;margin-left:0;margin-top:0;width:612pt;height:11in;z-index:-251657216;mso-position-horizontal:center;mso-position-horizontal-relative:margin;mso-position-vertical:center;mso-position-vertical-relative:margin" o:allowincell="f">
          <v:imagedata r:id="rId1" o:title="SM_WeeklyActivation_Horizon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4DDB" w14:textId="77777777" w:rsidR="003602E3" w:rsidRDefault="00795115">
    <w:pPr>
      <w:pStyle w:val="Header"/>
    </w:pPr>
    <w:r>
      <w:rPr>
        <w:noProof/>
        <w:lang w:eastAsia="en-PH"/>
      </w:rPr>
      <w:pict w14:anchorId="1E852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30" o:spid="_x0000_s2051" type="#_x0000_t75" style="position:absolute;margin-left:0;margin-top:0;width:612pt;height:11in;z-index:-251656192;mso-position-horizontal:center;mso-position-horizontal-relative:margin;mso-position-vertical:center;mso-position-vertical-relative:margin" o:allowincell="f">
          <v:imagedata r:id="rId1" o:title="SM_WeeklyActivation_Horizon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45CF" w14:textId="77777777" w:rsidR="003602E3" w:rsidRDefault="00795115">
    <w:pPr>
      <w:pStyle w:val="Header"/>
    </w:pPr>
    <w:r>
      <w:rPr>
        <w:noProof/>
        <w:lang w:eastAsia="en-PH"/>
      </w:rPr>
      <w:pict w14:anchorId="7528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8" o:spid="_x0000_s2049" type="#_x0000_t75" style="position:absolute;margin-left:0;margin-top:0;width:612pt;height:11in;z-index:-251658240;mso-position-horizontal:center;mso-position-horizontal-relative:margin;mso-position-vertical:center;mso-position-vertical-relative:margin" o:allowincell="f">
          <v:imagedata r:id="rId1" o:title="SM_WeeklyActivation_Horizon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381"/>
    <w:multiLevelType w:val="hybridMultilevel"/>
    <w:tmpl w:val="44306F40"/>
    <w:lvl w:ilvl="0" w:tplc="DAA80E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DE21141"/>
    <w:multiLevelType w:val="hybridMultilevel"/>
    <w:tmpl w:val="B49AED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7D45D91"/>
    <w:multiLevelType w:val="hybridMultilevel"/>
    <w:tmpl w:val="8424BD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43CD6"/>
    <w:rsid w:val="000A4F50"/>
    <w:rsid w:val="0012058C"/>
    <w:rsid w:val="00152921"/>
    <w:rsid w:val="00160B29"/>
    <w:rsid w:val="00244DA7"/>
    <w:rsid w:val="0025314E"/>
    <w:rsid w:val="0026279F"/>
    <w:rsid w:val="00282065"/>
    <w:rsid w:val="00307C3B"/>
    <w:rsid w:val="00355BC9"/>
    <w:rsid w:val="003602E3"/>
    <w:rsid w:val="00365F63"/>
    <w:rsid w:val="003C498B"/>
    <w:rsid w:val="003C651E"/>
    <w:rsid w:val="003F2153"/>
    <w:rsid w:val="00417DA5"/>
    <w:rsid w:val="00426450"/>
    <w:rsid w:val="00460761"/>
    <w:rsid w:val="00462B75"/>
    <w:rsid w:val="004766EE"/>
    <w:rsid w:val="00493F33"/>
    <w:rsid w:val="004B770C"/>
    <w:rsid w:val="00512A18"/>
    <w:rsid w:val="00514464"/>
    <w:rsid w:val="00515436"/>
    <w:rsid w:val="00551DE3"/>
    <w:rsid w:val="00554613"/>
    <w:rsid w:val="00577294"/>
    <w:rsid w:val="005D70BC"/>
    <w:rsid w:val="00602348"/>
    <w:rsid w:val="00615414"/>
    <w:rsid w:val="00675B89"/>
    <w:rsid w:val="00690B96"/>
    <w:rsid w:val="00694713"/>
    <w:rsid w:val="006F7DFF"/>
    <w:rsid w:val="00737D03"/>
    <w:rsid w:val="00785CB5"/>
    <w:rsid w:val="0079060C"/>
    <w:rsid w:val="00795115"/>
    <w:rsid w:val="007A0517"/>
    <w:rsid w:val="007B6284"/>
    <w:rsid w:val="007D69AD"/>
    <w:rsid w:val="00801607"/>
    <w:rsid w:val="00855E58"/>
    <w:rsid w:val="0089681B"/>
    <w:rsid w:val="008A2B44"/>
    <w:rsid w:val="008A38E6"/>
    <w:rsid w:val="008B3994"/>
    <w:rsid w:val="008E6C7C"/>
    <w:rsid w:val="008F1108"/>
    <w:rsid w:val="0098086D"/>
    <w:rsid w:val="00996C5D"/>
    <w:rsid w:val="009B2E98"/>
    <w:rsid w:val="009D2E33"/>
    <w:rsid w:val="009E4116"/>
    <w:rsid w:val="00A22EE0"/>
    <w:rsid w:val="00A832A9"/>
    <w:rsid w:val="00AB36DF"/>
    <w:rsid w:val="00AC27C9"/>
    <w:rsid w:val="00AC3660"/>
    <w:rsid w:val="00AF1474"/>
    <w:rsid w:val="00BB7BFF"/>
    <w:rsid w:val="00BD0B83"/>
    <w:rsid w:val="00BD5D50"/>
    <w:rsid w:val="00C36422"/>
    <w:rsid w:val="00C77421"/>
    <w:rsid w:val="00C819A0"/>
    <w:rsid w:val="00CE2775"/>
    <w:rsid w:val="00CF185B"/>
    <w:rsid w:val="00D1521F"/>
    <w:rsid w:val="00D41B14"/>
    <w:rsid w:val="00D95332"/>
    <w:rsid w:val="00DE4ED8"/>
    <w:rsid w:val="00E04F66"/>
    <w:rsid w:val="00E21069"/>
    <w:rsid w:val="00E24B3B"/>
    <w:rsid w:val="00E3196D"/>
    <w:rsid w:val="00E333B2"/>
    <w:rsid w:val="00E77B20"/>
    <w:rsid w:val="00F235BF"/>
    <w:rsid w:val="00F263A3"/>
    <w:rsid w:val="00F266BB"/>
    <w:rsid w:val="00F355AE"/>
    <w:rsid w:val="00F407C2"/>
    <w:rsid w:val="00F56110"/>
    <w:rsid w:val="00FA1240"/>
    <w:rsid w:val="00FA1865"/>
    <w:rsid w:val="00FB568F"/>
    <w:rsid w:val="00FE2F3E"/>
    <w:rsid w:val="00FF25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character" w:styleId="Emphasis">
    <w:name w:val="Emphasis"/>
    <w:basedOn w:val="DefaultParagraphFont"/>
    <w:uiPriority w:val="20"/>
    <w:qFormat/>
    <w:rsid w:val="00FB568F"/>
    <w:rPr>
      <w:i/>
      <w:iCs/>
    </w:rPr>
  </w:style>
  <w:style w:type="character" w:styleId="Strong">
    <w:name w:val="Strong"/>
    <w:basedOn w:val="DefaultParagraphFont"/>
    <w:uiPriority w:val="22"/>
    <w:qFormat/>
    <w:rsid w:val="00FB568F"/>
    <w:rPr>
      <w:b/>
      <w:bCs/>
    </w:rPr>
  </w:style>
  <w:style w:type="paragraph" w:styleId="NormalWeb">
    <w:name w:val="Normal (Web)"/>
    <w:basedOn w:val="Normal"/>
    <w:uiPriority w:val="99"/>
    <w:unhideWhenUsed/>
    <w:rsid w:val="0051446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character" w:styleId="Emphasis">
    <w:name w:val="Emphasis"/>
    <w:basedOn w:val="DefaultParagraphFont"/>
    <w:uiPriority w:val="20"/>
    <w:qFormat/>
    <w:rsid w:val="00FB568F"/>
    <w:rPr>
      <w:i/>
      <w:iCs/>
    </w:rPr>
  </w:style>
  <w:style w:type="character" w:styleId="Strong">
    <w:name w:val="Strong"/>
    <w:basedOn w:val="DefaultParagraphFont"/>
    <w:uiPriority w:val="22"/>
    <w:qFormat/>
    <w:rsid w:val="00FB568F"/>
    <w:rPr>
      <w:b/>
      <w:bCs/>
    </w:rPr>
  </w:style>
  <w:style w:type="paragraph" w:styleId="NormalWeb">
    <w:name w:val="Normal (Web)"/>
    <w:basedOn w:val="Normal"/>
    <w:uiPriority w:val="99"/>
    <w:unhideWhenUsed/>
    <w:rsid w:val="0051446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Edlyn Jane Mahinay</dc:creator>
  <cp:lastModifiedBy>Edlyn Jane Mahinay</cp:lastModifiedBy>
  <cp:revision>4</cp:revision>
  <dcterms:created xsi:type="dcterms:W3CDTF">2019-05-16T02:53:00Z</dcterms:created>
  <dcterms:modified xsi:type="dcterms:W3CDTF">2019-10-25T01:55:00Z</dcterms:modified>
</cp:coreProperties>
</file>